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84B" w:rsidRPr="00CE55EE" w:rsidRDefault="0040484B" w:rsidP="0040484B">
      <w:pPr>
        <w:spacing w:after="0" w:line="276" w:lineRule="auto"/>
        <w:jc w:val="right"/>
        <w:rPr>
          <w:rFonts w:ascii="Sylfaen" w:eastAsia="Calibri" w:hAnsi="Sylfaen" w:cs="Times New Roman"/>
          <w:b/>
          <w:i/>
          <w:u w:val="single"/>
          <w:lang w:val="ka-GE"/>
        </w:rPr>
      </w:pPr>
      <w:bookmarkStart w:id="0" w:name="_GoBack"/>
      <w:bookmarkEnd w:id="0"/>
      <w:r w:rsidRPr="00CE55EE">
        <w:rPr>
          <w:rFonts w:ascii="Sylfaen" w:eastAsia="Calibri" w:hAnsi="Sylfaen" w:cs="Times New Roman"/>
          <w:b/>
          <w:i/>
          <w:u w:val="single"/>
          <w:lang w:val="ka-GE"/>
        </w:rPr>
        <w:t>პროექტი</w:t>
      </w:r>
    </w:p>
    <w:p w:rsidR="0040484B" w:rsidRPr="00CE55EE" w:rsidRDefault="0040484B" w:rsidP="0040484B">
      <w:pPr>
        <w:spacing w:after="0" w:line="276" w:lineRule="auto"/>
        <w:jc w:val="center"/>
        <w:rPr>
          <w:rFonts w:ascii="Sylfaen" w:eastAsia="Calibri" w:hAnsi="Sylfaen" w:cs="Times New Roman"/>
          <w:b/>
          <w:lang w:val="ka-GE"/>
        </w:rPr>
      </w:pPr>
    </w:p>
    <w:p w:rsidR="0040484B" w:rsidRPr="00CE55EE" w:rsidRDefault="0040484B" w:rsidP="0040484B">
      <w:pPr>
        <w:spacing w:after="0" w:line="276" w:lineRule="auto"/>
        <w:jc w:val="center"/>
        <w:rPr>
          <w:rFonts w:ascii="Sylfaen" w:eastAsia="Calibri" w:hAnsi="Sylfaen" w:cs="Times New Roman"/>
          <w:b/>
          <w:lang w:val="ka-GE"/>
        </w:rPr>
      </w:pPr>
      <w:r w:rsidRPr="00CE55EE">
        <w:rPr>
          <w:rFonts w:ascii="Sylfaen" w:eastAsia="Calibri" w:hAnsi="Sylfaen" w:cs="Times New Roman"/>
          <w:b/>
          <w:lang w:val="ka-GE"/>
        </w:rPr>
        <w:t>საქართველოს კანონი</w:t>
      </w:r>
    </w:p>
    <w:p w:rsidR="0040484B" w:rsidRPr="00CE55EE" w:rsidRDefault="0040484B" w:rsidP="0040484B">
      <w:pPr>
        <w:spacing w:after="0" w:line="276" w:lineRule="auto"/>
        <w:jc w:val="center"/>
        <w:rPr>
          <w:rFonts w:ascii="Sylfaen" w:eastAsia="Calibri" w:hAnsi="Sylfaen" w:cs="Times New Roman"/>
          <w:b/>
          <w:lang w:val="ka-GE"/>
        </w:rPr>
      </w:pPr>
      <w:r w:rsidRPr="00CE55EE">
        <w:rPr>
          <w:rFonts w:ascii="Sylfaen" w:eastAsia="Calibri" w:hAnsi="Sylfaen" w:cs="Times New Roman"/>
          <w:b/>
          <w:lang w:val="ka-GE"/>
        </w:rPr>
        <w:t>„გადახდისუუნარობის საქმის წარმოების შესახებ“ საქართველოს კანონში ცვლილების შეტანის თაობაზე</w:t>
      </w:r>
    </w:p>
    <w:p w:rsidR="0040484B" w:rsidRPr="00CE55EE" w:rsidRDefault="0040484B" w:rsidP="0040484B">
      <w:pPr>
        <w:spacing w:after="0" w:line="276" w:lineRule="auto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ind w:firstLine="720"/>
        <w:jc w:val="both"/>
        <w:rPr>
          <w:rFonts w:ascii="Sylfaen" w:eastAsia="Calibri" w:hAnsi="Sylfaen" w:cs="Times New Roman"/>
          <w:lang w:val="ka-GE"/>
        </w:rPr>
      </w:pPr>
      <w:r w:rsidRPr="00CE55EE">
        <w:rPr>
          <w:rFonts w:ascii="Sylfaen" w:eastAsia="Calibri" w:hAnsi="Sylfaen" w:cs="Times New Roman"/>
          <w:b/>
          <w:lang w:val="ka-GE"/>
        </w:rPr>
        <w:t>მუხლი 1.</w:t>
      </w:r>
      <w:r w:rsidRPr="00CE55EE">
        <w:rPr>
          <w:rFonts w:ascii="Sylfaen" w:eastAsia="Calibri" w:hAnsi="Sylfaen" w:cs="Times New Roman"/>
          <w:lang w:val="ka-GE"/>
        </w:rPr>
        <w:t xml:space="preserve"> „გადახდისუუნარობის საქმის წარმოების შესახებ“ საქართველოს კანონის (საქართველოს საკანონმდებლო მაცნე, №9, 31.03.2007, მუხ. 87) </w:t>
      </w:r>
      <w:r w:rsidRPr="00CE55EE">
        <w:rPr>
          <w:rFonts w:ascii="Sylfaen" w:eastAsia="Calibri" w:hAnsi="Sylfaen" w:cs="Sylfaen"/>
          <w:lang w:val="ka-GE"/>
        </w:rPr>
        <w:t>მე</w:t>
      </w:r>
      <w:r w:rsidRPr="00CE55EE">
        <w:rPr>
          <w:rFonts w:ascii="Sylfaen" w:eastAsia="Calibri" w:hAnsi="Sylfaen" w:cs="Times New Roman"/>
          <w:lang w:val="ka-GE"/>
        </w:rPr>
        <w:t>-2 მუხლის მე-2 პუნქტის „გ“ ქვეპუნქტი ჩამოყალიბდეს შემდეგი რედაქციით:</w:t>
      </w:r>
    </w:p>
    <w:p w:rsidR="0040484B" w:rsidRPr="00CE55EE" w:rsidRDefault="0040484B" w:rsidP="0040484B">
      <w:pPr>
        <w:spacing w:after="0" w:line="276" w:lineRule="auto"/>
        <w:ind w:firstLine="720"/>
        <w:contextualSpacing/>
        <w:jc w:val="both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ind w:firstLine="709"/>
        <w:jc w:val="both"/>
        <w:rPr>
          <w:rFonts w:ascii="Sylfaen" w:eastAsia="Calibri" w:hAnsi="Sylfaen" w:cs="Times New Roman"/>
          <w:lang w:val="ka-GE"/>
        </w:rPr>
      </w:pPr>
      <w:r w:rsidRPr="00CE55EE">
        <w:rPr>
          <w:rFonts w:ascii="Sylfaen" w:eastAsia="Calibri" w:hAnsi="Sylfaen" w:cs="Times New Roman"/>
          <w:lang w:val="ka-GE"/>
        </w:rPr>
        <w:t xml:space="preserve">„გ) ბანკებზე, არასაბანკო სადეპოზიტო დაწესებულებებზე, საინვესტიციო ფონდებზე, აქტივების მმართველ კომპანიებსა და სადაზღვევო კომპანიებზე, რომელთა გადახდისუუნარობის საკითხი წესრიგდება სპეციალური კანონმდებლობით.“.  </w:t>
      </w:r>
    </w:p>
    <w:p w:rsidR="0040484B" w:rsidRPr="00CE55EE" w:rsidRDefault="0040484B" w:rsidP="0040484B">
      <w:pPr>
        <w:spacing w:after="0" w:line="276" w:lineRule="auto"/>
        <w:ind w:firstLine="720"/>
        <w:contextualSpacing/>
        <w:jc w:val="both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ind w:left="720"/>
        <w:jc w:val="both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ind w:left="720"/>
        <w:jc w:val="both"/>
        <w:rPr>
          <w:rFonts w:ascii="Sylfaen" w:eastAsia="Calibri" w:hAnsi="Sylfaen" w:cs="Times New Roman"/>
          <w:lang w:val="ka-GE"/>
        </w:rPr>
      </w:pPr>
      <w:r w:rsidRPr="00CE55EE">
        <w:rPr>
          <w:rFonts w:ascii="Sylfaen" w:eastAsia="Calibri" w:hAnsi="Sylfaen" w:cs="Times New Roman"/>
          <w:b/>
          <w:lang w:val="ka-GE"/>
        </w:rPr>
        <w:t xml:space="preserve">მუხლი 2. </w:t>
      </w:r>
      <w:r w:rsidRPr="00CE55EE">
        <w:rPr>
          <w:rFonts w:ascii="Sylfaen" w:eastAsia="Calibri" w:hAnsi="Sylfaen" w:cs="Times New Roman"/>
          <w:lang w:val="ka-GE"/>
        </w:rPr>
        <w:t>ეს კანონი ამოქმედდეს გამოქვეყნებიდან ორი თვის შემდეგ.</w:t>
      </w:r>
    </w:p>
    <w:p w:rsidR="0040484B" w:rsidRPr="00CE55EE" w:rsidRDefault="0040484B" w:rsidP="0040484B">
      <w:pPr>
        <w:spacing w:after="0" w:line="276" w:lineRule="auto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rPr>
          <w:rFonts w:ascii="Sylfaen" w:eastAsia="Calibri" w:hAnsi="Sylfaen" w:cs="Times New Roman"/>
          <w:lang w:val="ka-GE"/>
        </w:rPr>
      </w:pPr>
      <w:r w:rsidRPr="00CE55EE">
        <w:rPr>
          <w:rFonts w:ascii="Sylfaen" w:eastAsia="Calibri" w:hAnsi="Sylfaen" w:cs="Times New Roman"/>
          <w:lang w:val="ka-GE"/>
        </w:rPr>
        <w:t xml:space="preserve"> </w:t>
      </w:r>
    </w:p>
    <w:p w:rsidR="0040484B" w:rsidRPr="00CE55EE" w:rsidRDefault="0040484B" w:rsidP="0040484B">
      <w:pPr>
        <w:spacing w:after="0" w:line="276" w:lineRule="auto"/>
        <w:rPr>
          <w:rFonts w:ascii="Sylfaen" w:eastAsia="Calibri" w:hAnsi="Sylfaen" w:cs="Times New Roman"/>
          <w:lang w:val="ka-GE"/>
        </w:rPr>
      </w:pPr>
    </w:p>
    <w:p w:rsidR="0040484B" w:rsidRPr="00CE55EE" w:rsidRDefault="0040484B" w:rsidP="0040484B">
      <w:pPr>
        <w:spacing w:after="0" w:line="276" w:lineRule="auto"/>
        <w:rPr>
          <w:rFonts w:ascii="Sylfaen" w:eastAsia="Calibri" w:hAnsi="Sylfaen" w:cs="Times New Roman"/>
          <w:b/>
          <w:lang w:val="ka-GE"/>
        </w:rPr>
      </w:pPr>
      <w:r w:rsidRPr="00CE55EE">
        <w:rPr>
          <w:rFonts w:ascii="Sylfaen" w:eastAsia="Calibri" w:hAnsi="Sylfaen" w:cs="Times New Roman"/>
          <w:b/>
          <w:lang w:val="ka-GE"/>
        </w:rPr>
        <w:t>საქართველოს პრეზიდენტი</w:t>
      </w:r>
      <w:r w:rsidRPr="00CE55EE">
        <w:rPr>
          <w:rFonts w:ascii="Sylfaen" w:eastAsia="Calibri" w:hAnsi="Sylfaen" w:cs="Times New Roman"/>
          <w:b/>
          <w:lang w:val="ka-GE"/>
        </w:rPr>
        <w:tab/>
      </w:r>
      <w:r w:rsidRPr="00CE55EE">
        <w:rPr>
          <w:rFonts w:ascii="Sylfaen" w:eastAsia="Calibri" w:hAnsi="Sylfaen" w:cs="Times New Roman"/>
          <w:b/>
          <w:lang w:val="ka-GE"/>
        </w:rPr>
        <w:tab/>
      </w:r>
      <w:r w:rsidRPr="00CE55EE">
        <w:rPr>
          <w:rFonts w:ascii="Sylfaen" w:eastAsia="Calibri" w:hAnsi="Sylfaen" w:cs="Times New Roman"/>
          <w:b/>
          <w:i/>
          <w:lang w:val="ka-GE"/>
        </w:rPr>
        <w:t xml:space="preserve">                                          სალომე ზურაბიშვილი </w:t>
      </w:r>
    </w:p>
    <w:p w:rsidR="00952607" w:rsidRDefault="00952607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Default="002D6D8A"/>
    <w:p w:rsidR="002D6D8A" w:rsidRPr="00CE55EE" w:rsidRDefault="002D6D8A" w:rsidP="002D6D8A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lastRenderedPageBreak/>
        <w:t>განმარტებითი ბარათი</w:t>
      </w:r>
    </w:p>
    <w:p w:rsidR="002D6D8A" w:rsidRPr="00CE55EE" w:rsidRDefault="002D6D8A" w:rsidP="002D6D8A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საქართველოს კანონის პროექტზე</w:t>
      </w:r>
    </w:p>
    <w:p w:rsidR="002D6D8A" w:rsidRPr="00CE55EE" w:rsidRDefault="002D6D8A" w:rsidP="002D6D8A">
      <w:pPr>
        <w:keepNext/>
        <w:keepLines/>
        <w:spacing w:before="240" w:after="0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„გადახდისუუნარობის საქმის წარმოების შესახებ“ საქართველოს კანონში ცვლილების შეტანის თაობაზე“</w:t>
      </w:r>
    </w:p>
    <w:p w:rsidR="002D6D8A" w:rsidRPr="00CE55EE" w:rsidRDefault="002D6D8A" w:rsidP="002D6D8A">
      <w:pPr>
        <w:keepNext/>
        <w:keepLines/>
        <w:spacing w:before="240" w:after="0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ზოგადი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ინფორმაცია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შესახებ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ა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მიღების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მიზეზი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. </w:t>
      </w: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. </w:t>
      </w: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.) </w:t>
      </w:r>
      <w:r w:rsidRPr="00CE55EE">
        <w:rPr>
          <w:rFonts w:ascii="Sylfaen" w:eastAsia="Calibri" w:hAnsi="Sylfaen" w:cs="Sylfaen"/>
          <w:b/>
          <w:lang w:val="ka-GE"/>
        </w:rPr>
        <w:t>პრობლემა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რომლის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გადაჭრასაც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მიზნად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ისახავს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 w:cs="Sylfaen"/>
        </w:rPr>
      </w:pPr>
      <w:proofErr w:type="spellStart"/>
      <w:proofErr w:type="gramStart"/>
      <w:r w:rsidRPr="00CE55EE">
        <w:rPr>
          <w:rFonts w:ascii="Sylfaen" w:hAnsi="Sylfaen" w:cs="Sylfaen"/>
        </w:rPr>
        <w:t>კანონპროექტის</w:t>
      </w:r>
      <w:proofErr w:type="spellEnd"/>
      <w:proofErr w:type="gram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შემუშავება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განპირობებულია</w:t>
      </w:r>
      <w:proofErr w:type="spellEnd"/>
      <w:r w:rsidRPr="00CE55EE">
        <w:rPr>
          <w:rFonts w:ascii="Sylfaen" w:hAnsi="Sylfaen" w:cs="Sylfaen"/>
        </w:rPr>
        <w:t xml:space="preserve"> „</w:t>
      </w:r>
      <w:r w:rsidRPr="00CE55EE">
        <w:rPr>
          <w:rFonts w:ascii="Sylfaen" w:hAnsi="Sylfaen" w:cs="Sylfaen"/>
          <w:lang w:val="ka-GE"/>
        </w:rPr>
        <w:t xml:space="preserve">საინვესტიციო ფონდების შესახებ“ </w:t>
      </w:r>
      <w:proofErr w:type="spellStart"/>
      <w:r w:rsidRPr="00CE55EE">
        <w:rPr>
          <w:rFonts w:ascii="Sylfaen" w:hAnsi="Sylfaen" w:cs="Sylfaen"/>
        </w:rPr>
        <w:t>საქართველოს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კანონის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პროექტის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მომზადებით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და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აღნიშნული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კანონპროექტით</w:t>
      </w:r>
      <w:proofErr w:type="spellEnd"/>
      <w:r w:rsidRPr="00CE55EE">
        <w:rPr>
          <w:rFonts w:ascii="Sylfaen" w:hAnsi="Sylfaen" w:cs="Sylfaen"/>
        </w:rPr>
        <w:t xml:space="preserve"> </w:t>
      </w:r>
      <w:proofErr w:type="spellStart"/>
      <w:r w:rsidRPr="00CE55EE">
        <w:rPr>
          <w:rFonts w:ascii="Sylfaen" w:hAnsi="Sylfaen" w:cs="Sylfaen"/>
        </w:rPr>
        <w:t>გათვალისწინებული</w:t>
      </w:r>
      <w:proofErr w:type="spellEnd"/>
      <w:r w:rsidRPr="00CE55EE">
        <w:rPr>
          <w:rFonts w:ascii="Sylfaen" w:hAnsi="Sylfaen" w:cs="Sylfaen"/>
        </w:rPr>
        <w:t xml:space="preserve"> </w:t>
      </w:r>
      <w:r w:rsidRPr="00CE55EE">
        <w:rPr>
          <w:rFonts w:ascii="Sylfaen" w:hAnsi="Sylfaen" w:cs="Sylfaen"/>
          <w:lang w:val="ka-GE"/>
        </w:rPr>
        <w:t xml:space="preserve">საინვესტიციო ფონდებისა და აქტივების მმართველი კომპანიების მარეგულირებელი ჩარჩოს იმპლემენტაციის ხელშეწყობის </w:t>
      </w:r>
      <w:proofErr w:type="spellStart"/>
      <w:r w:rsidRPr="00CE55EE">
        <w:rPr>
          <w:rFonts w:ascii="Sylfaen" w:hAnsi="Sylfaen" w:cs="Sylfaen"/>
        </w:rPr>
        <w:t>მიზნით</w:t>
      </w:r>
      <w:proofErr w:type="spellEnd"/>
      <w:r w:rsidRPr="00CE55EE">
        <w:rPr>
          <w:rFonts w:ascii="Sylfaen" w:hAnsi="Sylfaen" w:cs="Sylfaen"/>
        </w:rPr>
        <w:t>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. </w:t>
      </w:r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 xml:space="preserve">. </w:t>
      </w:r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არსებული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პრობლემის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გადასაჭრელად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მიღების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აუცილებლობა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„გადახდისუუნარობის საქმის წარმოების შესახებ“ საქართველოს კანონში ცვლილების განხორციელება აუცილებელია „საინვესტიციო ფონდების შესახებ“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ბ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მოსალოდნელი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შედეგები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proofErr w:type="spellStart"/>
      <w:proofErr w:type="gramStart"/>
      <w:r w:rsidRPr="00CE55EE">
        <w:rPr>
          <w:rFonts w:ascii="Sylfaen" w:hAnsi="Sylfaen"/>
        </w:rPr>
        <w:t>კანონპროექტის</w:t>
      </w:r>
      <w:proofErr w:type="spellEnd"/>
      <w:proofErr w:type="gram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მიღებით</w:t>
      </w:r>
      <w:proofErr w:type="spellEnd"/>
      <w:r w:rsidRPr="00CE55EE">
        <w:rPr>
          <w:rFonts w:ascii="Sylfaen" w:hAnsi="Sylfaen"/>
          <w:lang w:val="ka-GE"/>
        </w:rPr>
        <w:t>,</w:t>
      </w:r>
      <w:r w:rsidRPr="00CE55EE">
        <w:rPr>
          <w:rFonts w:ascii="Sylfaen" w:hAnsi="Sylfaen"/>
        </w:rPr>
        <w:t xml:space="preserve"> „</w:t>
      </w:r>
      <w:proofErr w:type="spellStart"/>
      <w:r w:rsidRPr="00CE55EE">
        <w:rPr>
          <w:rFonts w:ascii="Sylfaen" w:hAnsi="Sylfaen"/>
        </w:rPr>
        <w:t>გადახდისუუნარობის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საქმის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წარმოების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შესახებ</w:t>
      </w:r>
      <w:proofErr w:type="spellEnd"/>
      <w:r w:rsidRPr="00CE55EE">
        <w:rPr>
          <w:rFonts w:ascii="Sylfaen" w:hAnsi="Sylfaen"/>
        </w:rPr>
        <w:t xml:space="preserve">“ </w:t>
      </w:r>
      <w:proofErr w:type="spellStart"/>
      <w:r w:rsidRPr="00CE55EE">
        <w:rPr>
          <w:rFonts w:ascii="Sylfaen" w:hAnsi="Sylfaen"/>
        </w:rPr>
        <w:t>საქართველოს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კანონი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შესაბამისობაში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მოვა</w:t>
      </w:r>
      <w:proofErr w:type="spellEnd"/>
      <w:r w:rsidRPr="00CE55EE">
        <w:rPr>
          <w:rFonts w:ascii="Sylfaen" w:hAnsi="Sylfaen"/>
        </w:rPr>
        <w:t xml:space="preserve"> </w:t>
      </w:r>
      <w:r w:rsidRPr="00CE55EE">
        <w:rPr>
          <w:rFonts w:ascii="Sylfaen" w:hAnsi="Sylfaen"/>
          <w:lang w:val="ka-GE"/>
        </w:rPr>
        <w:t xml:space="preserve">„საინვესტიციო ფონდების შესახებ“ საქართველოს </w:t>
      </w:r>
      <w:proofErr w:type="spellStart"/>
      <w:r w:rsidRPr="00CE55EE">
        <w:rPr>
          <w:rFonts w:ascii="Sylfaen" w:hAnsi="Sylfaen"/>
        </w:rPr>
        <w:t>კანონის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პროექტთან</w:t>
      </w:r>
      <w:proofErr w:type="spellEnd"/>
      <w:r w:rsidRPr="00CE55EE">
        <w:rPr>
          <w:rFonts w:ascii="Sylfaen" w:hAnsi="Sylfaen"/>
        </w:rPr>
        <w:t>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გ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ძირითადი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Default="002D6D8A" w:rsidP="002D6D8A">
      <w:pPr>
        <w:jc w:val="both"/>
        <w:rPr>
          <w:rFonts w:ascii="Sylfaen" w:hAnsi="Sylfaen" w:cs="Sylfaen"/>
          <w:lang w:val="ka-GE"/>
        </w:rPr>
      </w:pPr>
      <w:r w:rsidRPr="00CE55EE">
        <w:rPr>
          <w:rFonts w:ascii="Sylfaen" w:hAnsi="Sylfaen" w:cs="Sylfaen"/>
          <w:lang w:val="ka-GE"/>
        </w:rPr>
        <w:t xml:space="preserve">„გადახდისუუნარობის საქმის წარმოების შესახებ“ საქართველოს კანონში განსახორციელებელი ცვლილებებით, </w:t>
      </w:r>
      <w:r>
        <w:rPr>
          <w:rFonts w:ascii="Sylfaen" w:hAnsi="Sylfaen" w:cs="Sylfaen"/>
          <w:lang w:val="ka-GE"/>
        </w:rPr>
        <w:t xml:space="preserve">ამავე კანონით განსაზღვრული გადახდისუუნარობის ჩარჩო არ გავრცელდება საინვესტიციო ფონდებსა და აქტივების მმართველ კომპანიებზე. შესაბამისად, როგორც ეს გაწერილია  </w:t>
      </w:r>
      <w:r w:rsidRPr="00CE55EE">
        <w:rPr>
          <w:rFonts w:ascii="Sylfaen" w:hAnsi="Sylfaen" w:cs="Sylfaen"/>
          <w:lang w:val="ka-GE"/>
        </w:rPr>
        <w:t xml:space="preserve">„საინვესტიციო ფონდების შესახებ“ </w:t>
      </w:r>
      <w:r>
        <w:rPr>
          <w:rFonts w:ascii="Sylfaen" w:hAnsi="Sylfaen" w:cs="Sylfaen"/>
          <w:lang w:val="ka-GE"/>
        </w:rPr>
        <w:t>კანონის პროექტით, აღნიშნული პირების გადახდისუუნარობის შემთხვევაში, ლიკვიდატორს დანიშნავს და შესაბამის ზედამხედველობას განახორციელებს საქართველოს ეროვნული ბანკი.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დ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კავშირი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სამთავრობო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პროგრამასთან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შესაბამის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სფეროში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არსებულ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სამოქმედო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გეგმასთან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ასეთის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(</w:t>
      </w:r>
      <w:r w:rsidRPr="00CE55EE">
        <w:rPr>
          <w:rFonts w:ascii="Sylfaen" w:eastAsia="Calibri" w:hAnsi="Sylfaen" w:cs="Sylfaen"/>
          <w:b/>
          <w:lang w:val="ka-GE"/>
        </w:rPr>
        <w:t>საქართველოს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მთავრობის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მიერ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CE55EE">
        <w:rPr>
          <w:rFonts w:ascii="Sylfaen" w:eastAsia="Calibri" w:hAnsi="Sylfaen" w:cs="Sylfaen"/>
          <w:b/>
          <w:lang w:val="ka-GE"/>
        </w:rPr>
        <w:t>ინიციირებული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>);</w:t>
      </w:r>
    </w:p>
    <w:p w:rsidR="002D6D8A" w:rsidRPr="00CE55EE" w:rsidRDefault="002D6D8A" w:rsidP="002D6D8A">
      <w:pPr>
        <w:jc w:val="both"/>
        <w:rPr>
          <w:rFonts w:ascii="Sylfaen" w:hAnsi="Sylfaen" w:cs="Sylfaen"/>
          <w:lang w:val="ka-GE"/>
        </w:rPr>
      </w:pPr>
      <w:r w:rsidRPr="00CE55EE">
        <w:rPr>
          <w:rFonts w:ascii="Sylfaen" w:hAnsi="Sylfaen" w:cs="Sylfaen"/>
          <w:lang w:val="ka-GE"/>
        </w:rPr>
        <w:t xml:space="preserve">ასეთი არ არსებობს. 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ე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ძალაში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შესვლის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თარიღის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შერჩევის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პრინციპი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ხოლო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კანონისთვის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CE55EE">
        <w:rPr>
          <w:rFonts w:ascii="Sylfaen" w:eastAsia="Calibri" w:hAnsi="Sylfaen" w:cs="Sylfaen"/>
          <w:b/>
          <w:lang w:val="ka-GE"/>
        </w:rPr>
        <w:t>უკუძალის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მინიჭების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− </w:t>
      </w:r>
      <w:r w:rsidRPr="00CE55EE">
        <w:rPr>
          <w:rFonts w:ascii="Sylfaen" w:eastAsia="Calibri" w:hAnsi="Sylfaen" w:cs="Sylfaen"/>
          <w:b/>
          <w:lang w:val="ka-GE"/>
        </w:rPr>
        <w:t>აღნიშნულის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თაობაზე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შესაბამისი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დასაბუთება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 xml:space="preserve">კანონპროექტი ძალაში შედის გამოქვეყნებიდან ორი თვის შემდეგ. ამასთან, კანონპროექტით </w:t>
      </w:r>
      <w:proofErr w:type="spellStart"/>
      <w:r w:rsidRPr="00CE55EE">
        <w:rPr>
          <w:rFonts w:ascii="Sylfaen" w:hAnsi="Sylfaen"/>
          <w:lang w:val="ka-GE"/>
        </w:rPr>
        <w:t>უკუძალა</w:t>
      </w:r>
      <w:proofErr w:type="spellEnd"/>
      <w:r w:rsidRPr="00CE55EE">
        <w:rPr>
          <w:rFonts w:ascii="Sylfaen" w:hAnsi="Sylfaen"/>
          <w:lang w:val="ka-GE"/>
        </w:rPr>
        <w:t xml:space="preserve"> გათვალისწინებული არ არის. 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ა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ვ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დაჩქარებული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წესით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განხილვის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მიზეზები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შესაბამისი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დასაბუთება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(</w:t>
      </w:r>
      <w:r w:rsidRPr="00CE55EE">
        <w:rPr>
          <w:rFonts w:ascii="Sylfaen" w:eastAsia="Calibri" w:hAnsi="Sylfaen" w:cs="Sylfaen"/>
          <w:b/>
          <w:lang w:val="ka-GE"/>
        </w:rPr>
        <w:t>თუ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ინიციატორი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ითხოვს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დაჩქარებული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წესით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განხილვას</w:t>
      </w:r>
      <w:r w:rsidRPr="00CE55EE">
        <w:rPr>
          <w:rFonts w:ascii="Sylfaen" w:eastAsia="Calibri" w:hAnsi="Sylfaen" w:cstheme="minorHAnsi"/>
          <w:b/>
          <w:lang w:val="ka-GE"/>
        </w:rPr>
        <w:t>):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proofErr w:type="spellStart"/>
      <w:proofErr w:type="gramStart"/>
      <w:r w:rsidRPr="00CE55EE">
        <w:rPr>
          <w:rFonts w:ascii="Sylfaen" w:hAnsi="Sylfaen"/>
        </w:rPr>
        <w:t>კანონპროექტის</w:t>
      </w:r>
      <w:proofErr w:type="spellEnd"/>
      <w:proofErr w:type="gram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დაჩქარებული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წესით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განიხილვა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არ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არის</w:t>
      </w:r>
      <w:proofErr w:type="spellEnd"/>
      <w:r w:rsidRPr="00CE55EE">
        <w:rPr>
          <w:rFonts w:ascii="Sylfaen" w:hAnsi="Sylfaen"/>
        </w:rPr>
        <w:t xml:space="preserve"> </w:t>
      </w:r>
      <w:proofErr w:type="spellStart"/>
      <w:r w:rsidRPr="00CE55EE">
        <w:rPr>
          <w:rFonts w:ascii="Sylfaen" w:hAnsi="Sylfaen"/>
        </w:rPr>
        <w:t>მოთხოვნილი</w:t>
      </w:r>
      <w:proofErr w:type="spellEnd"/>
      <w:r w:rsidRPr="00CE55EE">
        <w:rPr>
          <w:rFonts w:ascii="Sylfaen" w:hAnsi="Sylfaen"/>
          <w:lang w:val="ka-GE"/>
        </w:rPr>
        <w:t>.</w:t>
      </w:r>
    </w:p>
    <w:p w:rsidR="002D6D8A" w:rsidRPr="00CE55EE" w:rsidRDefault="002D6D8A" w:rsidP="002D6D8A">
      <w:pPr>
        <w:keepNext/>
        <w:keepLines/>
        <w:spacing w:before="240" w:after="0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lastRenderedPageBreak/>
        <w:t>ბ</w:t>
      </w:r>
      <w:r w:rsidRPr="00CE55EE">
        <w:rPr>
          <w:rFonts w:ascii="Sylfaen" w:eastAsia="Calibri" w:hAnsi="Sylfaen" w:cstheme="minorHAnsi"/>
          <w:b/>
          <w:lang w:val="ka-GE"/>
        </w:rPr>
        <w:t xml:space="preserve">)  </w:t>
      </w:r>
      <w:r w:rsidRPr="00CE55EE">
        <w:rPr>
          <w:rFonts w:ascii="Sylfaen" w:eastAsia="Calibri" w:hAnsi="Sylfaen" w:cstheme="minorHAnsi"/>
          <w:b/>
          <w:bCs/>
          <w:lang w:val="ka-GE"/>
        </w:rPr>
        <w:t> 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ფინანსური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შეფასება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CE55EE">
        <w:rPr>
          <w:rFonts w:ascii="Sylfaen" w:eastAsia="Calibri" w:hAnsi="Sylfaen" w:cs="Sylfaen"/>
          <w:b/>
          <w:lang w:val="ka-GE"/>
        </w:rPr>
        <w:t>საშუალოვადიან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პერიოდში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(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ამოქმედების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წელი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შემდგომი</w:t>
      </w:r>
      <w:r w:rsidRPr="00CE55EE">
        <w:rPr>
          <w:rFonts w:ascii="Sylfaen" w:eastAsia="Calibri" w:hAnsi="Sylfaen" w:cstheme="minorHAnsi"/>
          <w:b/>
          <w:lang w:val="ka-GE"/>
        </w:rPr>
        <w:t xml:space="preserve"> 3 </w:t>
      </w:r>
      <w:r w:rsidRPr="00CE55EE">
        <w:rPr>
          <w:rFonts w:ascii="Sylfaen" w:eastAsia="Calibri" w:hAnsi="Sylfaen" w:cs="Sylfaen"/>
          <w:b/>
          <w:lang w:val="ka-GE"/>
        </w:rPr>
        <w:t>წელი</w:t>
      </w:r>
      <w:r w:rsidRPr="00CE55EE">
        <w:rPr>
          <w:rFonts w:ascii="Sylfaen" w:eastAsia="Calibri" w:hAnsi="Sylfaen" w:cstheme="minorHAnsi"/>
          <w:b/>
          <w:lang w:val="ka-GE"/>
        </w:rPr>
        <w:t>):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ა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მიღებასთან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დაკავშირებით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აუცილებელი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ხარჯების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დაფინანსების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წყარო</w:t>
      </w:r>
      <w:r w:rsidRPr="00CE55EE">
        <w:rPr>
          <w:rFonts w:ascii="Sylfaen" w:eastAsia="Calibri" w:hAnsi="Sylfaen" w:cstheme="minorHAnsi"/>
          <w:b/>
          <w:lang w:val="ka-GE"/>
        </w:rPr>
        <w:t>: 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მიღება არ იწვევს აუცილებელი ხარჯების გამოყოფას სახელმწიფო ბიუჯეტიდან.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ბ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სახელმწიფო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ბიუჯეტის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საშემოსავლო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ნაწილზე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მიღება გავლენას არ მოახდენს სახელმწიფო ბიუჯეტის საშემოსავლო ნაწილზე.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გ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სახელმწიფო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ბიუჯეტის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ხარჯვით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ნაწილზე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მიღება გავლენას არ მოახდენს სახელმწიფო ან/და მუნიციპალიტეტის ბიუჯეტის ხარჯვით ნაწილზე;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დ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სახელმწიფოს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ახალი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ფინანსური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ვალდებულებები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სახელმწიფოს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სისტემაში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უწყების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მიერ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მისაღები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პირდაპირი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ფინანსური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ვალდებულებების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(</w:t>
      </w:r>
      <w:r w:rsidRPr="00CE55EE">
        <w:rPr>
          <w:rFonts w:ascii="Sylfaen" w:eastAsia="Calibri" w:hAnsi="Sylfaen" w:cs="Sylfaen"/>
          <w:b/>
          <w:lang w:val="ka-GE"/>
        </w:rPr>
        <w:t>საშინაო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საგარეო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ვალდებულებები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მითითებით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მიღება არ ითვალისწინებს სახელმწიფოს მიერ ახალი ფინანსური ვალდებულების აღებას.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ე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მოსალოდნელი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ფინანსური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შედეგები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იმ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პირთათვის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რომელთა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ვრცელდება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მოქმედება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იმ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ფიზიკურ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იურიდიულ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პირებზე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ბუნებისა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მიმართულების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მითითებით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რომლებზედაც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მოსალოდნელია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განსაზღვრულ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ქმედებებს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ჰქონდეს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პირდაპირი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გავლენა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Default="002D6D8A" w:rsidP="002D6D8A">
      <w:pPr>
        <w:jc w:val="both"/>
        <w:rPr>
          <w:rFonts w:ascii="Sylfaen" w:hAnsi="Sylfaen" w:cstheme="minorHAnsi"/>
          <w:lang w:val="ka-GE"/>
        </w:rPr>
      </w:pPr>
      <w:proofErr w:type="spellStart"/>
      <w:proofErr w:type="gramStart"/>
      <w:r w:rsidRPr="00CE55EE">
        <w:rPr>
          <w:rFonts w:ascii="Sylfaen" w:hAnsi="Sylfaen" w:cstheme="minorHAnsi"/>
        </w:rPr>
        <w:t>კანონპროექტი</w:t>
      </w:r>
      <w:proofErr w:type="spellEnd"/>
      <w:r>
        <w:rPr>
          <w:rFonts w:ascii="Sylfaen" w:hAnsi="Sylfaen" w:cstheme="minorHAnsi"/>
          <w:lang w:val="ka-GE"/>
        </w:rPr>
        <w:t>ს</w:t>
      </w:r>
      <w:proofErr w:type="gram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მიღება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არ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იწვევს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ფინანსურ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შედეგებს</w:t>
      </w:r>
      <w:proofErr w:type="spellEnd"/>
      <w:r w:rsidRPr="00CE55EE">
        <w:rPr>
          <w:rFonts w:ascii="Sylfaen" w:hAnsi="Sylfaen" w:cstheme="minorHAnsi"/>
        </w:rPr>
        <w:t xml:space="preserve"> </w:t>
      </w:r>
      <w:r>
        <w:rPr>
          <w:rFonts w:ascii="Sylfaen" w:hAnsi="Sylfaen" w:cstheme="minorHAnsi"/>
          <w:lang w:val="ka-GE"/>
        </w:rPr>
        <w:t xml:space="preserve">საინვესტიციო ფონდებისა და აქტივების მმართველი კომპანიებისათვის, </w:t>
      </w:r>
      <w:proofErr w:type="spellStart"/>
      <w:r w:rsidRPr="00CE55EE">
        <w:rPr>
          <w:rFonts w:ascii="Sylfaen" w:hAnsi="Sylfaen" w:cstheme="minorHAnsi"/>
        </w:rPr>
        <w:t>რომელთა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მიმართაც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ვრცელდება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მისი</w:t>
      </w:r>
      <w:proofErr w:type="spellEnd"/>
      <w:r w:rsidRPr="00CE55EE">
        <w:rPr>
          <w:rFonts w:ascii="Sylfaen" w:hAnsi="Sylfaen" w:cstheme="minorHAnsi"/>
        </w:rPr>
        <w:t xml:space="preserve"> </w:t>
      </w:r>
      <w:proofErr w:type="spellStart"/>
      <w:r w:rsidRPr="00CE55EE">
        <w:rPr>
          <w:rFonts w:ascii="Sylfaen" w:hAnsi="Sylfaen" w:cstheme="minorHAnsi"/>
        </w:rPr>
        <w:t>მოქმედება</w:t>
      </w:r>
      <w:proofErr w:type="spellEnd"/>
      <w:r w:rsidRPr="00CE55EE">
        <w:rPr>
          <w:rFonts w:ascii="Sylfaen" w:hAnsi="Sylfaen" w:cstheme="minorHAnsi"/>
        </w:rPr>
        <w:t>.</w:t>
      </w:r>
      <w:r w:rsidRPr="00CE55EE">
        <w:rPr>
          <w:rFonts w:ascii="Sylfaen" w:hAnsi="Sylfaen" w:cstheme="minorHAnsi"/>
          <w:lang w:val="ka-GE"/>
        </w:rPr>
        <w:t xml:space="preserve"> </w:t>
      </w:r>
    </w:p>
    <w:p w:rsidR="002D6D8A" w:rsidRPr="00CE55EE" w:rsidRDefault="002D6D8A" w:rsidP="002D6D8A">
      <w:pPr>
        <w:jc w:val="both"/>
        <w:rPr>
          <w:rFonts w:ascii="Sylfaen" w:hAnsi="Sylfaen" w:cstheme="minorHAnsi"/>
          <w:lang w:val="ka-GE"/>
        </w:rPr>
      </w:pPr>
      <w:r w:rsidRPr="00CE55EE">
        <w:rPr>
          <w:rFonts w:ascii="Sylfaen" w:hAnsi="Sylfaen" w:cstheme="minorHAnsi"/>
          <w:lang w:val="ka-GE"/>
        </w:rPr>
        <w:t xml:space="preserve">რაც შეეხება </w:t>
      </w:r>
      <w:r>
        <w:rPr>
          <w:rFonts w:ascii="Sylfaen" w:hAnsi="Sylfaen" w:cstheme="minorHAnsi"/>
          <w:lang w:val="ka-GE"/>
        </w:rPr>
        <w:t>„საინვესტიციო ფონდების შესახებ“ კანონის პროექტის შესაბამისად საინვესტიციო ფონდის ან აქტივების მმართველი კომპანიის გადახდისუუნარობისას ლიკვიდაციის პროცესის წარმართვასთან დაკავშირებით შესაბამისი საზედამხედველო უფლებამოსილებების</w:t>
      </w:r>
      <w:r w:rsidRPr="00CE55EE">
        <w:rPr>
          <w:rFonts w:ascii="Sylfaen" w:hAnsi="Sylfaen" w:cstheme="minorHAnsi"/>
          <w:lang w:val="ka-GE"/>
        </w:rPr>
        <w:t xml:space="preserve"> განხორციელებას, ამ ეტაპზე ეროვნული ბანკის მიერ მასზე დაკისრებული ფუნქციების შესრულება იგეგმება არსებული რესურსების ფარგლებში.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ბ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ვ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დადგენილი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გადასახადის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მოსაკრებლის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სხვა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სახის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გადასახდელის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(</w:t>
      </w:r>
      <w:r w:rsidRPr="00CE55EE">
        <w:rPr>
          <w:rFonts w:ascii="Sylfaen" w:eastAsia="Calibri" w:hAnsi="Sylfaen" w:cs="Sylfaen"/>
          <w:b/>
          <w:lang w:val="ka-GE"/>
        </w:rPr>
        <w:t>ფულადი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შენატანის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ოდენობა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შესაბამის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ბიუჯეტში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ოდენობის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განსაზღვრის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პრინციპი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 არ ითვალისწინებს დამატებით გადასახადებს, მოსაკრებელს ან სხვა სახის გადასახდელს;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გ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საერთაშორისო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სამართლებრივ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სტანდარტებთან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გ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ა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ევროკავშირის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სამართალთან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 xml:space="preserve">კანონპროექტი შესაბამისობაშია ევროკავშირის სამართალთან. 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lastRenderedPageBreak/>
        <w:t>გ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ბ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საერთაშორისო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ორგანიზაციებში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საქართველოს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წევრობასთან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დაკავშირებულ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ვალდებულებებთან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გ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გ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საქართველოს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ორმხრივ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მრავალმხრივ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ხელშეკრულებებთან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შეთანხმებებთან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აგრეთვე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ისეთი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ხელშეკრულების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შეთანხმების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რომელსაც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უკავშირდება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მომზადება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, − </w:t>
      </w:r>
      <w:r w:rsidRPr="00CE55EE">
        <w:rPr>
          <w:rFonts w:ascii="Sylfaen" w:eastAsia="Calibri" w:hAnsi="Sylfaen" w:cs="Sylfaen"/>
          <w:b/>
          <w:lang w:val="ka-GE"/>
        </w:rPr>
        <w:t>მისი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შესაბამისი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მუხლი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ნაწილი</w:t>
      </w:r>
      <w:r w:rsidRPr="00CE55EE">
        <w:rPr>
          <w:rFonts w:ascii="Sylfaen" w:eastAsia="Calibri" w:hAnsi="Sylfaen" w:cstheme="minorHAnsi"/>
          <w:b/>
          <w:lang w:val="ka-GE"/>
        </w:rPr>
        <w:t>;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გ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დ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არსებობის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ევროკავშირის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სამართლებრივი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აქტი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რომელთან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დაახლოების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ვალდებულებაც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გამომდინარეობს</w:t>
      </w:r>
      <w:r w:rsidRPr="00CE55EE">
        <w:rPr>
          <w:rFonts w:ascii="Sylfaen" w:eastAsia="Calibri" w:hAnsi="Sylfaen" w:cstheme="minorHAnsi"/>
          <w:b/>
          <w:lang w:val="ka-GE"/>
        </w:rPr>
        <w:t xml:space="preserve"> „</w:t>
      </w:r>
      <w:r w:rsidRPr="00CE55EE">
        <w:rPr>
          <w:rFonts w:ascii="Sylfaen" w:eastAsia="Calibri" w:hAnsi="Sylfaen" w:cs="Sylfaen"/>
          <w:b/>
          <w:lang w:val="ka-GE"/>
        </w:rPr>
        <w:t>ერთი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მხრივ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საქართველოსა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მეორე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მხრივ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ევროკავშირსა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ევროპის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ატომური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ენერგიის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გაერთიანებას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მათ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წევრ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სახელმწიფოებს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შორის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ასოცირების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შესახებ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შეთანხმებიდან</w:t>
      </w:r>
      <w:r w:rsidRPr="00CE55EE">
        <w:rPr>
          <w:rFonts w:ascii="Sylfaen" w:eastAsia="Calibri" w:hAnsi="Sylfaen" w:cstheme="minorHAnsi"/>
          <w:b/>
          <w:lang w:val="ka-GE"/>
        </w:rPr>
        <w:t xml:space="preserve">“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ევროკავშირთან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დადებული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საქართველოს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სხვა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ორმხრივი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მრავალმხრივი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ხელშეკრულებებიდან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ასეთი არ არსებობს.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დ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მომზადების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პროცესში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მიღებული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კონსულტაციები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დ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ა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სახელმწიფო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არასახელმწიფო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ან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საერთაშორისო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ორგანიზაცია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დაწესებულება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ექსპერტი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სამუშაო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ჯგუფი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რომელმაც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მონაწილეობა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მიიღო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შემუშავებაში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ასეთის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; 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 xml:space="preserve">ასეთი არ არსებობს.  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დ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ბ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შემუშავებაში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მონაწილე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ორგანიზაციის</w:t>
      </w:r>
      <w:r w:rsidRPr="00CE55EE">
        <w:rPr>
          <w:rFonts w:ascii="Sylfaen" w:eastAsia="Calibri" w:hAnsi="Sylfaen" w:cstheme="minorHAnsi"/>
          <w:b/>
          <w:lang w:val="ka-GE"/>
        </w:rPr>
        <w:t>/</w:t>
      </w:r>
      <w:r w:rsidRPr="00CE55EE">
        <w:rPr>
          <w:rFonts w:ascii="Sylfaen" w:eastAsia="Calibri" w:hAnsi="Sylfaen" w:cs="Sylfaen"/>
          <w:b/>
          <w:lang w:val="ka-GE"/>
        </w:rPr>
        <w:t>დაწესებულების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სამუშაო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ჯგუფის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ექსპერტის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შეფასება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მიმართ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ასეთის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არსებობის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 xml:space="preserve">; 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ასეთი არ არსებობს.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CE55EE">
        <w:rPr>
          <w:rFonts w:ascii="Sylfaen" w:eastAsia="Calibri" w:hAnsi="Sylfaen" w:cs="Sylfaen"/>
          <w:b/>
          <w:lang w:val="ka-GE"/>
        </w:rPr>
        <w:t>დ</w:t>
      </w:r>
      <w:r w:rsidRPr="00CE55EE">
        <w:rPr>
          <w:rFonts w:ascii="Sylfaen" w:eastAsia="Calibri" w:hAnsi="Sylfaen" w:cstheme="minorHAnsi"/>
          <w:b/>
          <w:lang w:val="ka-GE"/>
        </w:rPr>
        <w:t>.</w:t>
      </w:r>
      <w:r w:rsidRPr="00CE55EE">
        <w:rPr>
          <w:rFonts w:ascii="Sylfaen" w:eastAsia="Calibri" w:hAnsi="Sylfaen" w:cs="Sylfaen"/>
          <w:b/>
          <w:lang w:val="ka-GE"/>
        </w:rPr>
        <w:t>გ</w:t>
      </w:r>
      <w:proofErr w:type="spellEnd"/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სხვა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ქვეყნების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გამოცდილება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მსგავსი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იმპლემენტაციის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სფეროში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იმ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გამოცდილების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მიმოხილვა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რომელიც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მაგალითად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იქნა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გამოყენებული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მომზადებისას</w:t>
      </w:r>
      <w:r w:rsidRPr="00CE55EE">
        <w:rPr>
          <w:rFonts w:ascii="Sylfaen" w:eastAsia="Calibri" w:hAnsi="Sylfaen" w:cstheme="minorHAnsi"/>
          <w:b/>
          <w:lang w:val="ka-GE"/>
        </w:rPr>
        <w:t xml:space="preserve">, </w:t>
      </w:r>
      <w:r w:rsidRPr="00CE55EE">
        <w:rPr>
          <w:rFonts w:ascii="Sylfaen" w:eastAsia="Calibri" w:hAnsi="Sylfaen" w:cs="Sylfaen"/>
          <w:b/>
          <w:lang w:val="ka-GE"/>
        </w:rPr>
        <w:t>ასეთი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მიმოხილვის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მომზადების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შემთხვევაში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 xml:space="preserve">ასეთი არ არსებობს. 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ე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ავტორი</w:t>
      </w:r>
      <w:r w:rsidRPr="00CE55EE">
        <w:rPr>
          <w:rFonts w:ascii="Sylfaen" w:eastAsia="Calibri" w:hAnsi="Sylfaen" w:cstheme="minorHAnsi"/>
          <w:b/>
          <w:lang w:val="ka-GE"/>
        </w:rPr>
        <w:t>:</w:t>
      </w:r>
    </w:p>
    <w:p w:rsidR="002D6D8A" w:rsidRPr="00CE55EE" w:rsidRDefault="002D6D8A" w:rsidP="002D6D8A">
      <w:pPr>
        <w:jc w:val="both"/>
        <w:rPr>
          <w:rFonts w:ascii="Sylfaen" w:hAnsi="Sylfaen"/>
          <w:lang w:val="ka-GE"/>
        </w:rPr>
      </w:pPr>
      <w:r w:rsidRPr="00CE55EE">
        <w:rPr>
          <w:rFonts w:ascii="Sylfaen" w:hAnsi="Sylfaen"/>
          <w:lang w:val="ka-GE"/>
        </w:rPr>
        <w:t>საქართველოს ეკონომიკისა და მდგრადი განვითარების სამინისტრო და საქართველოს ეროვნული ბანკი.</w:t>
      </w:r>
    </w:p>
    <w:p w:rsidR="002D6D8A" w:rsidRPr="00CE55EE" w:rsidRDefault="002D6D8A" w:rsidP="002D6D8A">
      <w:pPr>
        <w:keepNext/>
        <w:keepLines/>
        <w:spacing w:before="40" w:after="0"/>
        <w:jc w:val="both"/>
        <w:outlineLvl w:val="1"/>
        <w:rPr>
          <w:rFonts w:ascii="Sylfaen" w:eastAsia="Calibri" w:hAnsi="Sylfaen" w:cs="Sylfaen"/>
          <w:b/>
          <w:lang w:val="ka-GE"/>
        </w:rPr>
      </w:pPr>
      <w:r w:rsidRPr="00CE55EE">
        <w:rPr>
          <w:rFonts w:ascii="Sylfaen" w:eastAsia="Calibri" w:hAnsi="Sylfaen" w:cs="Sylfaen"/>
          <w:b/>
          <w:lang w:val="ka-GE"/>
        </w:rPr>
        <w:t>ვ</w:t>
      </w:r>
      <w:r w:rsidRPr="00CE55EE">
        <w:rPr>
          <w:rFonts w:ascii="Sylfaen" w:eastAsia="Calibri" w:hAnsi="Sylfaen" w:cstheme="minorHAnsi"/>
          <w:b/>
          <w:lang w:val="ka-GE"/>
        </w:rPr>
        <w:t xml:space="preserve">) </w:t>
      </w:r>
      <w:r w:rsidRPr="00CE55EE">
        <w:rPr>
          <w:rFonts w:ascii="Sylfaen" w:eastAsia="Calibri" w:hAnsi="Sylfaen" w:cs="Sylfaen"/>
          <w:b/>
          <w:lang w:val="ka-GE"/>
        </w:rPr>
        <w:t>კანონპროექტის</w:t>
      </w:r>
      <w:r w:rsidRPr="00CE55EE">
        <w:rPr>
          <w:rFonts w:ascii="Sylfaen" w:eastAsia="Calibri" w:hAnsi="Sylfaen" w:cstheme="minorHAnsi"/>
          <w:b/>
          <w:lang w:val="ka-GE"/>
        </w:rPr>
        <w:t xml:space="preserve"> </w:t>
      </w:r>
      <w:r w:rsidRPr="00CE55EE">
        <w:rPr>
          <w:rFonts w:ascii="Sylfaen" w:eastAsia="Calibri" w:hAnsi="Sylfaen" w:cs="Sylfaen"/>
          <w:b/>
          <w:lang w:val="ka-GE"/>
        </w:rPr>
        <w:t>ინიციატორი</w:t>
      </w:r>
    </w:p>
    <w:p w:rsidR="002D6D8A" w:rsidRDefault="002D6D8A" w:rsidP="002D6D8A">
      <w:pPr>
        <w:jc w:val="both"/>
      </w:pPr>
      <w:r w:rsidRPr="00CE55EE">
        <w:rPr>
          <w:rFonts w:ascii="Sylfaen" w:hAnsi="Sylfaen"/>
          <w:lang w:val="ka-GE"/>
        </w:rPr>
        <w:t>საქართველოს მთავრობა</w:t>
      </w:r>
    </w:p>
    <w:p w:rsidR="002D6D8A" w:rsidRDefault="002D6D8A"/>
    <w:sectPr w:rsidR="002D6D8A" w:rsidSect="00FF11C5"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85"/>
    <w:rsid w:val="002D0B85"/>
    <w:rsid w:val="002D6D8A"/>
    <w:rsid w:val="0040484B"/>
    <w:rsid w:val="004964FB"/>
    <w:rsid w:val="00952607"/>
    <w:rsid w:val="00AF7A13"/>
    <w:rsid w:val="00B723BA"/>
    <w:rsid w:val="00FF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5E1E481-368E-496D-84FE-B027C05D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84B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Khinchiashvili</dc:creator>
  <cp:keywords/>
  <dc:description/>
  <cp:lastModifiedBy>Ana Tsaguria</cp:lastModifiedBy>
  <cp:revision>2</cp:revision>
  <dcterms:created xsi:type="dcterms:W3CDTF">2020-02-18T10:13:00Z</dcterms:created>
  <dcterms:modified xsi:type="dcterms:W3CDTF">2020-02-18T10:13:00Z</dcterms:modified>
</cp:coreProperties>
</file>